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A73615" w:rsidRDefault="00A73615" w:rsidP="001F291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73615">
              <w:rPr>
                <w:rFonts w:ascii="Arial" w:hAnsi="Arial" w:cs="Arial"/>
                <w:color w:val="FFFFFF"/>
                <w:sz w:val="24"/>
                <w:szCs w:val="24"/>
              </w:rPr>
              <w:t>Objectif évaluateur 1.1.3.4.1 Droit d’information</w:t>
            </w:r>
          </w:p>
          <w:p w:rsidR="001E3834" w:rsidRPr="008C4211" w:rsidRDefault="00A73615" w:rsidP="001F291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73615">
              <w:rPr>
                <w:rFonts w:ascii="Arial" w:hAnsi="Arial" w:cs="Arial"/>
                <w:b/>
                <w:color w:val="FFFFFF"/>
                <w:sz w:val="24"/>
                <w:szCs w:val="24"/>
              </w:rPr>
              <w:t>TRAVAIL PRÉPARATOIRE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B14B34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B14B34" w:rsidRDefault="00A73615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 w:rsidRPr="00A73615">
              <w:rPr>
                <w:rFonts w:ascii="Arial" w:hAnsi="Arial" w:cs="Arial"/>
                <w:b/>
                <w:sz w:val="18"/>
                <w:szCs w:val="18"/>
              </w:rPr>
              <w:t>Principe de transparence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B14B34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Le principe de transparence vise à promouvoir la transparence de l‘administration. Autrement dit, de rendre visible ce qui</w:t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généralement ne l‘est pas.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Toute personne a donc le droit de demander un accès aux documents officiels sans avoir à fournir de raison particulière.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Pour ce faire, le/la citoyen-ne a la possibilité d‘adresser une demande à l‘autorité concernée. La demande peut être faite</w:t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sous diverses formes; par téléphone, email, courrier postal ou au moyen du formulaire prévu à cet effet.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En appliquant le principe de transparence, les institutions de l‘Etat renforcent ainsi la confiance que la population leur porte.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 xml:space="preserve">Toutefois, il arrive que l‘accès puisse être limité ou refusé notamment pour protéger des intérêts </w:t>
            </w:r>
            <w:r>
              <w:rPr>
                <w:rFonts w:ascii="Arial" w:hAnsi="Arial" w:cs="Arial"/>
                <w:sz w:val="18"/>
                <w:szCs w:val="18"/>
              </w:rPr>
              <w:t xml:space="preserve">publics ou privés. Par exemple, </w:t>
            </w:r>
            <w:r w:rsidRPr="00A73615">
              <w:rPr>
                <w:rFonts w:ascii="Arial" w:hAnsi="Arial" w:cs="Arial"/>
                <w:sz w:val="18"/>
                <w:szCs w:val="18"/>
              </w:rPr>
              <w:t>dans le cas où une consultation de documents officiels mettrait en péril la sécurité de la Suisse.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E5D30" w:rsidRPr="00B14B34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Les secrets professionnels, d‘affaires ou de fabrication sont eux exclus du principe de transparence.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73615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 w:rsidRPr="00A73615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Tâche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Dans votre entreprise formatrice, de quelle manière sont traitées les demandes pour la consultation des documents officiels ?</w:t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• Sous quelle forme réceptionnez-vous ces demandes ?</w:t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• Qui traite ces demandes ?</w:t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• Quels travaux préparatoires sont effectués préalablement à la consultation ?</w:t>
            </w:r>
          </w:p>
          <w:p w:rsid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• De quelle manière se déroule la consultation ? Est-elle individuelle ou accompagnée ?</w:t>
            </w: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Expliquer toute la procédure en utilisant un exemple concret.</w:t>
            </w:r>
          </w:p>
          <w:p w:rsid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73615" w:rsidRPr="00A73615" w:rsidRDefault="00A73615" w:rsidP="00A736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A10012" w:rsidRDefault="00A73615" w:rsidP="00A73615">
            <w:pPr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A73615">
              <w:rPr>
                <w:rFonts w:ascii="Arial" w:hAnsi="Arial" w:cs="Arial"/>
                <w:sz w:val="18"/>
                <w:szCs w:val="18"/>
              </w:rPr>
              <w:t>Apportez vos réponses écrites aux cours interentreprises.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04269536" w:edGrp="everyone"/>
          </w:p>
        </w:tc>
      </w:tr>
      <w:permEnd w:id="804269536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D6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L‘apprenti-e/la/le s</w:t>
            </w:r>
            <w:r>
              <w:rPr>
                <w:rFonts w:ascii="Arial" w:hAnsi="Arial" w:cs="Arial"/>
                <w:sz w:val="18"/>
                <w:szCs w:val="18"/>
              </w:rPr>
              <w:t xml:space="preserve">tagiaire certifie avoir réalisé </w:t>
            </w:r>
            <w:r w:rsidRPr="00F35937">
              <w:rPr>
                <w:rFonts w:ascii="Arial" w:hAnsi="Arial" w:cs="Arial"/>
                <w:sz w:val="18"/>
                <w:szCs w:val="18"/>
              </w:rPr>
              <w:t>ce travail de manière personnelle.</w:t>
            </w:r>
          </w:p>
        </w:tc>
      </w:tr>
      <w:tr w:rsidR="000B4D6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D6E" w:rsidRPr="00A10012" w:rsidTr="00B83EDB">
        <w:trPr>
          <w:trHeight w:val="227"/>
        </w:trPr>
        <w:tc>
          <w:tcPr>
            <w:tcW w:w="743" w:type="dxa"/>
            <w:vAlign w:val="bottom"/>
          </w:tcPr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126" w:type="dxa"/>
            <w:vAlign w:val="bottom"/>
          </w:tcPr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39307915" w:edGrp="everyone"/>
            <w:permEnd w:id="2139307915"/>
          </w:p>
        </w:tc>
        <w:tc>
          <w:tcPr>
            <w:tcW w:w="1049" w:type="dxa"/>
            <w:vAlign w:val="bottom"/>
          </w:tcPr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6147" w:type="dxa"/>
            <w:vAlign w:val="bottom"/>
          </w:tcPr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99386959" w:edGrp="everyone"/>
            <w:permEnd w:id="499386959"/>
          </w:p>
        </w:tc>
      </w:tr>
      <w:tr w:rsidR="000B4D6E" w:rsidRPr="00A10012" w:rsidTr="00B83EDB">
        <w:trPr>
          <w:trHeight w:val="227"/>
        </w:trPr>
        <w:tc>
          <w:tcPr>
            <w:tcW w:w="743" w:type="dxa"/>
            <w:vAlign w:val="bottom"/>
          </w:tcPr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65833087" w:edGrp="everyone"/>
            <w:permEnd w:id="465833087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0B4D6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D6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La formatrice/l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formateur confirme avoir pris </w:t>
            </w:r>
            <w:r w:rsidRPr="00F35937">
              <w:rPr>
                <w:rFonts w:ascii="Arial" w:hAnsi="Arial" w:cs="Arial"/>
                <w:sz w:val="18"/>
                <w:szCs w:val="18"/>
              </w:rPr>
              <w:t>connaissance du travail préparatoire.</w:t>
            </w:r>
          </w:p>
        </w:tc>
      </w:tr>
      <w:tr w:rsidR="000B4D6E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D6E" w:rsidRPr="00A10012" w:rsidTr="00B83EDB">
        <w:trPr>
          <w:trHeight w:val="227"/>
        </w:trPr>
        <w:tc>
          <w:tcPr>
            <w:tcW w:w="743" w:type="dxa"/>
            <w:vAlign w:val="bottom"/>
          </w:tcPr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47910075" w:edGrp="everyone"/>
            <w:permEnd w:id="647910075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0B4D6E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B4D6E" w:rsidRPr="00A10012" w:rsidRDefault="000B4D6E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FB1E89" w:rsidRPr="003657C9" w:rsidRDefault="00FB1E89" w:rsidP="003657C9"/>
    <w:p w:rsidR="005106A2" w:rsidRDefault="005106A2" w:rsidP="003D7A67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A73615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73615"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03/OE 1.1.3.4.1 Droit d’information/version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A73615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73615"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03/OE 1.1.3.4.1 Droit d’information/version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592838" w:rsidRPr="00592838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A73615">
    <w:pPr>
      <w:pStyle w:val="En-tte"/>
      <w:rPr>
        <w:rFonts w:ascii="Arial" w:hAnsi="Arial" w:cs="Arial"/>
        <w:sz w:val="14"/>
        <w:szCs w:val="14"/>
      </w:rPr>
    </w:pPr>
    <w:r w:rsidRPr="00A73615">
      <w:rPr>
        <w:rFonts w:ascii="Arial" w:hAnsi="Arial" w:cs="Arial"/>
        <w:sz w:val="14"/>
        <w:szCs w:val="14"/>
      </w:rPr>
      <w:t>Formation professionnelle initiale d’employé-e de commerce (FIEn et FIEc)</w:t>
    </w:r>
    <w:r w:rsidR="009B23A4">
      <w:ptab w:relativeTo="margin" w:alignment="center" w:leader="none"/>
    </w:r>
    <w:r w:rsidR="009B23A4"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1EB2756F" wp14:editId="3F4FDF0B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79EA" wp14:editId="234E0CCE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B4D6E"/>
    <w:rsid w:val="000E6EC0"/>
    <w:rsid w:val="001078D5"/>
    <w:rsid w:val="00120D7A"/>
    <w:rsid w:val="0015737C"/>
    <w:rsid w:val="00164234"/>
    <w:rsid w:val="001A49DF"/>
    <w:rsid w:val="001B584E"/>
    <w:rsid w:val="001E3834"/>
    <w:rsid w:val="001F2916"/>
    <w:rsid w:val="00206937"/>
    <w:rsid w:val="0021288C"/>
    <w:rsid w:val="00230FF7"/>
    <w:rsid w:val="00270682"/>
    <w:rsid w:val="00297A61"/>
    <w:rsid w:val="002B3A09"/>
    <w:rsid w:val="002B47AC"/>
    <w:rsid w:val="002D08E6"/>
    <w:rsid w:val="002D3E03"/>
    <w:rsid w:val="00317B92"/>
    <w:rsid w:val="00317C90"/>
    <w:rsid w:val="0035059C"/>
    <w:rsid w:val="003657C9"/>
    <w:rsid w:val="003D40BC"/>
    <w:rsid w:val="003D7A67"/>
    <w:rsid w:val="004D1345"/>
    <w:rsid w:val="005106A2"/>
    <w:rsid w:val="00524903"/>
    <w:rsid w:val="00592838"/>
    <w:rsid w:val="005F2088"/>
    <w:rsid w:val="005F5F34"/>
    <w:rsid w:val="005F6553"/>
    <w:rsid w:val="005F7843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E5D30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9E72BF"/>
    <w:rsid w:val="009F0B88"/>
    <w:rsid w:val="00A10012"/>
    <w:rsid w:val="00A55351"/>
    <w:rsid w:val="00A67BE4"/>
    <w:rsid w:val="00A73615"/>
    <w:rsid w:val="00AA2ADE"/>
    <w:rsid w:val="00AD1FC5"/>
    <w:rsid w:val="00B14B34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EB540C05</Template>
  <TotalTime>0</TotalTime>
  <Pages>1</Pages>
  <Words>250</Words>
  <Characters>1576</Characters>
  <Application>Microsoft Office Word</Application>
  <DocSecurity>8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2016-08-05T12:19:00Z</dcterms:created>
  <dcterms:modified xsi:type="dcterms:W3CDTF">2016-08-05T12:19:00Z</dcterms:modified>
</cp:coreProperties>
</file>